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0"/>
        </w:rPr>
        <w:t>第二届新生心理健康辩论赛获奖名单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团体奖项名单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最佳组织奖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智能制造学院心理部</w:t>
      </w:r>
    </w:p>
    <w:p>
      <w:pPr>
        <w:jc w:val="both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团体一等奖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交通工程学院一队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rightChars="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路桥22-4 邵志寰  路桥22-4 苏元昊  路桥22-4薛天毅  城运22-1 王钱睿   城轨22-2郭仁康  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团体二等奖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：建筑智能学院一队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rightChars="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水工22-1张 颖   水工22-1黄梦琪  暖通22-1祖万宇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水工22-1王青青  空调22-1李小存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团体三等奖：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信电工程学院二队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rightChars="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移动22-1李伟康  移动22-1张子航  移动22-1王赵辉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rightChars="0"/>
        <w:jc w:val="left"/>
        <w:textAlignment w:val="auto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移动22-1刘艺凯  移动22-1张志辉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rightChars="0"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rightChars="0" w:firstLine="723" w:firstLineChars="200"/>
        <w:jc w:val="center"/>
        <w:textAlignment w:val="auto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个人奖项名单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最佳辩手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rightChars="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建筑管理学院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造价22-6  胡欣雅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rightChars="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建筑装饰学院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装饰22-4  鲍泉霖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rightChars="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建筑建造学院   建工22-9  刘甜甜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rightChars="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交通工程学院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城运22-2   朱梓铭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rightChars="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交通工程学院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路桥22-4   苏元昊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rightChars="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建筑智能学院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给排22-1   沈梓怡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rightChars="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建筑装饰学院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古建22-2   张  可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rightChars="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建筑智能学院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水工22-1   王青青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rightChars="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建筑智能学院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水工22-1   黄梦琪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rightChars="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智能制造学院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机电22-1   杨忠豪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rightChars="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信电工程学院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移动22-1   张子航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rightChars="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建筑管理学院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造价22-10   李晓倓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rightChars="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交通工程学院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城运22-1   王钱睿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YTdhMWIxNzk3MmQyZGNiMTM3MjZiN2QyOGY4MTUifQ=="/>
  </w:docVars>
  <w:rsids>
    <w:rsidRoot w:val="1B424002"/>
    <w:rsid w:val="095C7B4D"/>
    <w:rsid w:val="1B424002"/>
    <w:rsid w:val="1C0C4A86"/>
    <w:rsid w:val="2E5073D1"/>
    <w:rsid w:val="509306B8"/>
    <w:rsid w:val="77A6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428</Characters>
  <Lines>0</Lines>
  <Paragraphs>0</Paragraphs>
  <TotalTime>1</TotalTime>
  <ScaleCrop>false</ScaleCrop>
  <LinksUpToDate>false</LinksUpToDate>
  <CharactersWithSpaces>603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2023-03-31T04:41:00Z</dcterms:created>
  <dc:creator>86178</dc:creator>
  <cp:lastModifiedBy>better girl</cp:lastModifiedBy>
  <dcterms:modified xsi:type="dcterms:W3CDTF">2023-04-03T00:52:08Z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70845E44494A476090A0280D80343C31_11</vt:lpwstr>
  </property>
</Properties>
</file>